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4E45" w14:textId="7E68E4B9" w:rsidR="008F6150" w:rsidRPr="00107DD0" w:rsidRDefault="00920D5B" w:rsidP="00920D5B">
      <w:pPr>
        <w:jc w:val="center"/>
        <w:rPr>
          <w:rFonts w:ascii="Century Gothic" w:hAnsi="Century Gothic" w:cs="Tahoma"/>
          <w:b/>
          <w:spacing w:val="20"/>
          <w:sz w:val="52"/>
          <w:szCs w:val="72"/>
        </w:rPr>
      </w:pPr>
      <w:r w:rsidRPr="00107DD0">
        <w:rPr>
          <w:rFonts w:ascii="Century Gothic" w:hAnsi="Century Gothic" w:cs="Tahoma"/>
          <w:b/>
          <w:spacing w:val="20"/>
          <w:sz w:val="52"/>
          <w:szCs w:val="72"/>
        </w:rPr>
        <w:t>Notice of</w:t>
      </w:r>
      <w:r w:rsidR="00CB26F5" w:rsidRPr="00107DD0">
        <w:rPr>
          <w:rFonts w:ascii="Century Gothic" w:hAnsi="Century Gothic" w:cs="Tahoma"/>
          <w:b/>
          <w:spacing w:val="20"/>
          <w:sz w:val="52"/>
          <w:szCs w:val="72"/>
        </w:rPr>
        <w:t xml:space="preserve"> </w:t>
      </w:r>
      <w:r w:rsidR="000C61C8" w:rsidRPr="00107DD0">
        <w:rPr>
          <w:rFonts w:ascii="Century Gothic" w:hAnsi="Century Gothic" w:cs="Tahoma"/>
          <w:b/>
          <w:spacing w:val="20"/>
          <w:sz w:val="52"/>
          <w:szCs w:val="72"/>
        </w:rPr>
        <w:t>Quorum</w:t>
      </w:r>
    </w:p>
    <w:p w14:paraId="279C8722" w14:textId="77777777" w:rsidR="00C54E2B" w:rsidRPr="00107DD0" w:rsidRDefault="003B6098" w:rsidP="00920D5B">
      <w:pPr>
        <w:jc w:val="center"/>
        <w:rPr>
          <w:rFonts w:ascii="Century Gothic" w:hAnsi="Century Gothic" w:cs="Tahoma"/>
          <w:b/>
          <w:spacing w:val="20"/>
          <w:sz w:val="28"/>
          <w:szCs w:val="36"/>
        </w:rPr>
      </w:pPr>
      <w:r w:rsidRPr="00107DD0">
        <w:rPr>
          <w:rFonts w:ascii="Century Gothic" w:hAnsi="Century Gothic" w:cs="Tahoma"/>
          <w:b/>
          <w:noProof/>
          <w:spacing w:val="20"/>
          <w:sz w:val="28"/>
          <w:szCs w:val="36"/>
        </w:rPr>
        <w:drawing>
          <wp:inline distT="0" distB="0" distL="0" distR="0" wp14:anchorId="6430C0BB" wp14:editId="28A4A260">
            <wp:extent cx="5172075" cy="2187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highres_hal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25" cy="22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8E391" w14:textId="77777777" w:rsidR="00C361A9" w:rsidRPr="00107DD0" w:rsidRDefault="00C361A9" w:rsidP="00920D5B">
      <w:pPr>
        <w:jc w:val="center"/>
        <w:rPr>
          <w:rFonts w:ascii="Century Gothic" w:hAnsi="Century Gothic" w:cs="Tahoma"/>
          <w:b/>
          <w:spacing w:val="20"/>
          <w:sz w:val="12"/>
          <w:szCs w:val="16"/>
        </w:rPr>
      </w:pPr>
    </w:p>
    <w:p w14:paraId="1648504A" w14:textId="38DE1B96" w:rsidR="00CB26F5" w:rsidRPr="00065F61" w:rsidRDefault="000C61C8" w:rsidP="00920D5B">
      <w:pPr>
        <w:jc w:val="center"/>
        <w:rPr>
          <w:rFonts w:ascii="Century Gothic" w:hAnsi="Century Gothic" w:cs="Tahoma"/>
          <w:b/>
          <w:spacing w:val="20"/>
          <w:sz w:val="28"/>
          <w:szCs w:val="36"/>
        </w:rPr>
      </w:pPr>
      <w:r w:rsidRPr="00065F61">
        <w:rPr>
          <w:rFonts w:ascii="Century Gothic" w:hAnsi="Century Gothic" w:cs="Tahoma"/>
          <w:b/>
          <w:spacing w:val="20"/>
          <w:sz w:val="28"/>
          <w:szCs w:val="36"/>
        </w:rPr>
        <w:t>Notice that a of Quorum</w:t>
      </w:r>
    </w:p>
    <w:p w14:paraId="6F3CE260" w14:textId="77777777" w:rsidR="00CB26F5" w:rsidRPr="00065F61" w:rsidRDefault="00CB26F5" w:rsidP="00920D5B">
      <w:pPr>
        <w:jc w:val="center"/>
        <w:rPr>
          <w:rFonts w:ascii="Century Gothic" w:hAnsi="Century Gothic" w:cs="Tahoma"/>
          <w:b/>
          <w:spacing w:val="20"/>
          <w:sz w:val="28"/>
          <w:szCs w:val="36"/>
        </w:rPr>
      </w:pPr>
      <w:r w:rsidRPr="00065F61">
        <w:rPr>
          <w:rFonts w:ascii="Century Gothic" w:hAnsi="Century Gothic" w:cs="Tahoma"/>
          <w:b/>
          <w:spacing w:val="20"/>
          <w:sz w:val="28"/>
          <w:szCs w:val="36"/>
        </w:rPr>
        <w:t xml:space="preserve">of the </w:t>
      </w:r>
    </w:p>
    <w:p w14:paraId="00F0A8E1" w14:textId="77777777" w:rsidR="000C61C8" w:rsidRPr="00065F61" w:rsidRDefault="00144278" w:rsidP="00012F5B">
      <w:pPr>
        <w:jc w:val="center"/>
        <w:rPr>
          <w:rFonts w:ascii="Century Gothic" w:hAnsi="Century Gothic" w:cs="Tahoma"/>
          <w:b/>
          <w:spacing w:val="20"/>
          <w:sz w:val="28"/>
          <w:szCs w:val="36"/>
        </w:rPr>
      </w:pPr>
      <w:r w:rsidRPr="00065F61">
        <w:rPr>
          <w:rFonts w:ascii="Century Gothic" w:hAnsi="Century Gothic" w:cs="Tahoma"/>
          <w:b/>
          <w:spacing w:val="20"/>
          <w:sz w:val="28"/>
          <w:szCs w:val="36"/>
        </w:rPr>
        <w:t>Board of Commissioner</w:t>
      </w:r>
      <w:r w:rsidR="000C61C8" w:rsidRPr="00065F61">
        <w:rPr>
          <w:rFonts w:ascii="Century Gothic" w:hAnsi="Century Gothic" w:cs="Tahoma"/>
          <w:b/>
          <w:spacing w:val="20"/>
          <w:sz w:val="28"/>
          <w:szCs w:val="36"/>
        </w:rPr>
        <w:t xml:space="preserve">s </w:t>
      </w:r>
    </w:p>
    <w:p w14:paraId="1F90B07F" w14:textId="77777777" w:rsidR="000C61C8" w:rsidRPr="00065F61" w:rsidRDefault="000C61C8" w:rsidP="00012F5B">
      <w:pPr>
        <w:jc w:val="center"/>
        <w:rPr>
          <w:rFonts w:ascii="Century Gothic" w:hAnsi="Century Gothic" w:cs="Tahoma"/>
          <w:b/>
          <w:spacing w:val="20"/>
          <w:sz w:val="28"/>
          <w:szCs w:val="36"/>
        </w:rPr>
      </w:pPr>
      <w:r w:rsidRPr="00065F61">
        <w:rPr>
          <w:rFonts w:ascii="Century Gothic" w:hAnsi="Century Gothic" w:cs="Tahoma"/>
          <w:b/>
          <w:spacing w:val="20"/>
          <w:sz w:val="28"/>
          <w:szCs w:val="36"/>
        </w:rPr>
        <w:t xml:space="preserve">of the </w:t>
      </w:r>
    </w:p>
    <w:p w14:paraId="50B73E9C" w14:textId="2B8B7192" w:rsidR="00CB26F5" w:rsidRPr="00065F61" w:rsidRDefault="00CB26F5" w:rsidP="00012F5B">
      <w:pPr>
        <w:jc w:val="center"/>
        <w:rPr>
          <w:rFonts w:ascii="Century Gothic" w:hAnsi="Century Gothic" w:cs="Tahoma"/>
          <w:b/>
          <w:spacing w:val="20"/>
          <w:sz w:val="28"/>
          <w:szCs w:val="36"/>
        </w:rPr>
      </w:pPr>
      <w:r w:rsidRPr="00065F61">
        <w:rPr>
          <w:rFonts w:ascii="Century Gothic" w:hAnsi="Century Gothic" w:cs="Tahoma"/>
          <w:b/>
          <w:spacing w:val="20"/>
          <w:sz w:val="28"/>
          <w:szCs w:val="36"/>
        </w:rPr>
        <w:t>Blaine County Housing Authority</w:t>
      </w:r>
    </w:p>
    <w:p w14:paraId="20E9CCF4" w14:textId="6FBBEFBC" w:rsidR="00920D5B" w:rsidRPr="00065F61" w:rsidRDefault="00CB26F5" w:rsidP="00012F5B">
      <w:pPr>
        <w:jc w:val="center"/>
        <w:rPr>
          <w:rFonts w:ascii="Century Gothic" w:hAnsi="Century Gothic" w:cs="Tahoma"/>
          <w:spacing w:val="20"/>
          <w:sz w:val="28"/>
          <w:szCs w:val="36"/>
        </w:rPr>
      </w:pPr>
      <w:r w:rsidRPr="00065F61">
        <w:rPr>
          <w:rFonts w:ascii="Century Gothic" w:hAnsi="Century Gothic" w:cs="Tahoma"/>
          <w:spacing w:val="20"/>
          <w:sz w:val="28"/>
          <w:szCs w:val="36"/>
        </w:rPr>
        <w:t xml:space="preserve">will </w:t>
      </w:r>
      <w:r w:rsidR="000C61C8" w:rsidRPr="00065F61">
        <w:rPr>
          <w:rFonts w:ascii="Century Gothic" w:hAnsi="Century Gothic" w:cs="Tahoma"/>
          <w:spacing w:val="20"/>
          <w:sz w:val="28"/>
          <w:szCs w:val="36"/>
        </w:rPr>
        <w:t xml:space="preserve">be </w:t>
      </w:r>
      <w:r w:rsidR="00107DD0" w:rsidRPr="00065F61">
        <w:rPr>
          <w:rFonts w:ascii="Century Gothic" w:hAnsi="Century Gothic" w:cs="Tahoma"/>
          <w:spacing w:val="20"/>
          <w:sz w:val="28"/>
          <w:szCs w:val="36"/>
        </w:rPr>
        <w:t>meeting via teleconference at the following times/days</w:t>
      </w:r>
      <w:r w:rsidRPr="00065F61">
        <w:rPr>
          <w:rFonts w:ascii="Century Gothic" w:hAnsi="Century Gothic" w:cs="Tahoma"/>
          <w:spacing w:val="20"/>
          <w:sz w:val="28"/>
          <w:szCs w:val="36"/>
        </w:rPr>
        <w:t>:</w:t>
      </w:r>
      <w:r w:rsidR="004A3001" w:rsidRPr="00065F61">
        <w:rPr>
          <w:rFonts w:ascii="Century Gothic" w:hAnsi="Century Gothic" w:cs="Tahoma"/>
          <w:b/>
          <w:spacing w:val="20"/>
          <w:sz w:val="28"/>
          <w:szCs w:val="36"/>
        </w:rPr>
        <w:t xml:space="preserve"> </w:t>
      </w:r>
    </w:p>
    <w:p w14:paraId="44685DCB" w14:textId="77777777" w:rsidR="00C361A9" w:rsidRPr="00107DD0" w:rsidRDefault="00C361A9" w:rsidP="004D04E6">
      <w:pPr>
        <w:jc w:val="center"/>
        <w:rPr>
          <w:rFonts w:ascii="Century Gothic" w:hAnsi="Century Gothic" w:cs="Tahoma"/>
          <w:sz w:val="16"/>
          <w:szCs w:val="20"/>
        </w:rPr>
      </w:pPr>
    </w:p>
    <w:p w14:paraId="72E31494" w14:textId="77777777" w:rsidR="00B27A20" w:rsidRPr="00107DD0" w:rsidRDefault="00B27A20" w:rsidP="00AC7D01">
      <w:pPr>
        <w:rPr>
          <w:rFonts w:ascii="Century Gothic" w:hAnsi="Century Gothic" w:cs="Tahoma"/>
          <w:sz w:val="12"/>
          <w:szCs w:val="16"/>
        </w:rPr>
      </w:pPr>
    </w:p>
    <w:p w14:paraId="2FF4B2D8" w14:textId="4CED2352" w:rsidR="00AF2C0D" w:rsidRPr="00065F61" w:rsidRDefault="00AF2C0D" w:rsidP="00C361A9">
      <w:pPr>
        <w:jc w:val="center"/>
        <w:rPr>
          <w:rFonts w:ascii="Century Gothic" w:hAnsi="Century Gothic" w:cs="Tahoma"/>
          <w:b/>
          <w:sz w:val="28"/>
          <w:szCs w:val="36"/>
        </w:rPr>
      </w:pPr>
      <w:r w:rsidRPr="00065F61">
        <w:rPr>
          <w:rFonts w:ascii="Century Gothic" w:hAnsi="Century Gothic" w:cs="Tahoma"/>
          <w:b/>
          <w:sz w:val="28"/>
          <w:szCs w:val="36"/>
        </w:rPr>
        <w:t>5:</w:t>
      </w:r>
      <w:r w:rsidR="00F07D27">
        <w:rPr>
          <w:rFonts w:ascii="Century Gothic" w:hAnsi="Century Gothic" w:cs="Tahoma"/>
          <w:b/>
          <w:sz w:val="28"/>
          <w:szCs w:val="36"/>
        </w:rPr>
        <w:t>0</w:t>
      </w:r>
      <w:r w:rsidRPr="00065F61">
        <w:rPr>
          <w:rFonts w:ascii="Century Gothic" w:hAnsi="Century Gothic" w:cs="Tahoma"/>
          <w:b/>
          <w:sz w:val="28"/>
          <w:szCs w:val="36"/>
        </w:rPr>
        <w:t xml:space="preserve">0 PM Wednesday, </w:t>
      </w:r>
      <w:r w:rsidR="00F07D27">
        <w:rPr>
          <w:rFonts w:ascii="Century Gothic" w:hAnsi="Century Gothic" w:cs="Tahoma"/>
          <w:b/>
          <w:sz w:val="28"/>
          <w:szCs w:val="36"/>
        </w:rPr>
        <w:t>December 16</w:t>
      </w:r>
      <w:r w:rsidRPr="00065F61">
        <w:rPr>
          <w:rFonts w:ascii="Century Gothic" w:hAnsi="Century Gothic" w:cs="Tahoma"/>
          <w:b/>
          <w:sz w:val="28"/>
          <w:szCs w:val="36"/>
        </w:rPr>
        <w:t>, 2020</w:t>
      </w:r>
    </w:p>
    <w:p w14:paraId="0D82847F" w14:textId="77777777" w:rsidR="006A0B5D" w:rsidRPr="00107DD0" w:rsidRDefault="006A0B5D">
      <w:pPr>
        <w:rPr>
          <w:rFonts w:ascii="Century Gothic" w:hAnsi="Century Gothic" w:cs="Tahoma"/>
          <w:sz w:val="16"/>
          <w:szCs w:val="20"/>
        </w:rPr>
      </w:pPr>
    </w:p>
    <w:p w14:paraId="6F8B5C05" w14:textId="52DB4FD7" w:rsidR="00065F61" w:rsidRPr="00D416C8" w:rsidRDefault="00065F61" w:rsidP="00065F61">
      <w:pPr>
        <w:spacing w:after="120"/>
        <w:jc w:val="center"/>
        <w:rPr>
          <w:rFonts w:ascii="Century Gothic" w:hAnsi="Century Gothic" w:cs="Tahoma"/>
          <w:b/>
          <w:szCs w:val="32"/>
        </w:rPr>
      </w:pPr>
      <w:r>
        <w:rPr>
          <w:rFonts w:ascii="Century Gothic" w:hAnsi="Century Gothic" w:cs="Tahoma"/>
          <w:szCs w:val="32"/>
        </w:rPr>
        <w:t>Each</w:t>
      </w:r>
      <w:r w:rsidRPr="00D416C8">
        <w:rPr>
          <w:rFonts w:ascii="Century Gothic" w:hAnsi="Century Gothic" w:cs="Tahoma"/>
          <w:szCs w:val="32"/>
        </w:rPr>
        <w:t xml:space="preserve"> meeting will be held </w:t>
      </w:r>
      <w:r>
        <w:rPr>
          <w:rFonts w:ascii="Century Gothic" w:hAnsi="Century Gothic" w:cs="Tahoma"/>
          <w:szCs w:val="32"/>
        </w:rPr>
        <w:t>via</w:t>
      </w:r>
      <w:r w:rsidRPr="00D416C8">
        <w:rPr>
          <w:rFonts w:ascii="Century Gothic" w:hAnsi="Century Gothic" w:cs="Tahoma"/>
          <w:b/>
          <w:szCs w:val="32"/>
        </w:rPr>
        <w:t xml:space="preserve"> </w:t>
      </w:r>
      <w:r w:rsidRPr="00527E36">
        <w:rPr>
          <w:rFonts w:ascii="Century Gothic" w:hAnsi="Century Gothic" w:cs="Tahoma"/>
          <w:b/>
          <w:szCs w:val="32"/>
          <w:highlight w:val="yellow"/>
        </w:rPr>
        <w:t>Video Conferencing</w:t>
      </w:r>
    </w:p>
    <w:p w14:paraId="50562DD1" w14:textId="77777777" w:rsidR="00065F61" w:rsidRPr="00D416C8" w:rsidRDefault="00065F61" w:rsidP="00065F61">
      <w:pPr>
        <w:tabs>
          <w:tab w:val="left" w:pos="1207"/>
          <w:tab w:val="center" w:pos="5400"/>
        </w:tabs>
        <w:jc w:val="center"/>
        <w:rPr>
          <w:rFonts w:ascii="Century Gothic" w:hAnsi="Century Gothic" w:cs="Tahoma"/>
          <w:b/>
          <w:szCs w:val="32"/>
        </w:rPr>
      </w:pPr>
      <w:r w:rsidRPr="000D6948">
        <w:rPr>
          <w:rFonts w:ascii="Century Gothic" w:hAnsi="Century Gothic" w:cs="Tahoma"/>
          <w:b/>
          <w:szCs w:val="32"/>
          <w:u w:val="single"/>
        </w:rPr>
        <w:t>To join from the web, please see below:</w:t>
      </w:r>
    </w:p>
    <w:p w14:paraId="15289600" w14:textId="77777777" w:rsidR="00065F61" w:rsidRPr="00D416C8" w:rsidRDefault="00065F61" w:rsidP="00065F61">
      <w:pPr>
        <w:tabs>
          <w:tab w:val="left" w:pos="1207"/>
          <w:tab w:val="center" w:pos="5400"/>
        </w:tabs>
        <w:jc w:val="center"/>
        <w:rPr>
          <w:rFonts w:ascii="Century Gothic" w:hAnsi="Century Gothic" w:cs="Tahoma"/>
          <w:b/>
          <w:szCs w:val="32"/>
        </w:rPr>
      </w:pPr>
      <w:r w:rsidRPr="00D416C8">
        <w:rPr>
          <w:rFonts w:ascii="Century Gothic" w:hAnsi="Century Gothic" w:cs="Tahoma"/>
          <w:b/>
          <w:szCs w:val="32"/>
        </w:rPr>
        <w:t xml:space="preserve">Web address: </w:t>
      </w:r>
      <w:hyperlink r:id="rId8" w:history="1">
        <w:r w:rsidRPr="00D416C8">
          <w:rPr>
            <w:rStyle w:val="Hyperlink"/>
            <w:rFonts w:ascii="Century Gothic" w:hAnsi="Century Gothic" w:cs="Tahoma"/>
            <w:b/>
            <w:szCs w:val="32"/>
          </w:rPr>
          <w:t>www.zoom.us/join</w:t>
        </w:r>
      </w:hyperlink>
      <w:r w:rsidRPr="00D416C8">
        <w:rPr>
          <w:rFonts w:ascii="Century Gothic" w:hAnsi="Century Gothic" w:cs="Tahoma"/>
          <w:b/>
          <w:szCs w:val="32"/>
        </w:rPr>
        <w:t xml:space="preserve"> </w:t>
      </w:r>
    </w:p>
    <w:p w14:paraId="510F4721" w14:textId="5941E794" w:rsidR="00065F61" w:rsidRPr="00B02CAB" w:rsidRDefault="00065F61" w:rsidP="00065F61">
      <w:pPr>
        <w:tabs>
          <w:tab w:val="left" w:pos="2376"/>
        </w:tabs>
        <w:jc w:val="center"/>
        <w:rPr>
          <w:rFonts w:ascii="Century Gothic" w:hAnsi="Century Gothic" w:cs="Arial"/>
          <w:b/>
          <w:bCs/>
        </w:rPr>
      </w:pPr>
      <w:r w:rsidRPr="00B02CAB">
        <w:rPr>
          <w:rFonts w:ascii="Century Gothic" w:hAnsi="Century Gothic" w:cs="Arial"/>
          <w:b/>
          <w:bCs/>
        </w:rPr>
        <w:t xml:space="preserve">Meeting ID: </w:t>
      </w:r>
      <w:r w:rsidR="00C26C85">
        <w:rPr>
          <w:rFonts w:ascii="Century Gothic" w:hAnsi="Century Gothic"/>
          <w:b/>
          <w:bCs/>
        </w:rPr>
        <w:t>837</w:t>
      </w:r>
      <w:r w:rsidR="005E1A06">
        <w:rPr>
          <w:rFonts w:ascii="Century Gothic" w:hAnsi="Century Gothic"/>
          <w:b/>
          <w:bCs/>
        </w:rPr>
        <w:t xml:space="preserve"> 9109 6983</w:t>
      </w:r>
    </w:p>
    <w:p w14:paraId="5228A19E" w14:textId="452B93E9" w:rsidR="00065F61" w:rsidRPr="00B02CAB" w:rsidRDefault="00065F61" w:rsidP="00065F61">
      <w:pPr>
        <w:tabs>
          <w:tab w:val="left" w:pos="2376"/>
        </w:tabs>
        <w:jc w:val="center"/>
        <w:rPr>
          <w:rFonts w:ascii="Century Gothic" w:hAnsi="Century Gothic" w:cs="Arial"/>
          <w:b/>
          <w:bCs/>
        </w:rPr>
      </w:pPr>
      <w:r w:rsidRPr="00B02CAB">
        <w:rPr>
          <w:rFonts w:ascii="Century Gothic" w:hAnsi="Century Gothic" w:cs="Arial"/>
          <w:b/>
          <w:bCs/>
        </w:rPr>
        <w:t>Password: 833</w:t>
      </w:r>
      <w:r w:rsidR="005E1A06">
        <w:rPr>
          <w:rFonts w:ascii="Century Gothic" w:hAnsi="Century Gothic" w:cs="Arial"/>
          <w:b/>
          <w:bCs/>
        </w:rPr>
        <w:t>33</w:t>
      </w:r>
    </w:p>
    <w:p w14:paraId="7BCD0210" w14:textId="77777777" w:rsidR="00065F61" w:rsidRPr="00B02CAB" w:rsidRDefault="00065F61" w:rsidP="00065F61">
      <w:pPr>
        <w:tabs>
          <w:tab w:val="left" w:pos="1207"/>
          <w:tab w:val="center" w:pos="5400"/>
        </w:tabs>
        <w:jc w:val="center"/>
        <w:rPr>
          <w:rFonts w:ascii="Century Gothic" w:hAnsi="Century Gothic" w:cs="Tahoma"/>
          <w:b/>
          <w:szCs w:val="32"/>
        </w:rPr>
      </w:pPr>
    </w:p>
    <w:p w14:paraId="02D50D96" w14:textId="77777777" w:rsidR="00065F61" w:rsidRPr="00B02CAB" w:rsidRDefault="00065F61" w:rsidP="00065F61">
      <w:pPr>
        <w:tabs>
          <w:tab w:val="left" w:pos="1207"/>
          <w:tab w:val="center" w:pos="5400"/>
        </w:tabs>
        <w:jc w:val="center"/>
        <w:rPr>
          <w:rFonts w:ascii="Century Gothic" w:hAnsi="Century Gothic" w:cs="Tahoma"/>
          <w:b/>
          <w:szCs w:val="32"/>
          <w:u w:val="single"/>
        </w:rPr>
      </w:pPr>
      <w:r w:rsidRPr="00B02CAB">
        <w:rPr>
          <w:rFonts w:ascii="Century Gothic" w:hAnsi="Century Gothic" w:cs="Tahoma"/>
          <w:b/>
          <w:szCs w:val="32"/>
          <w:u w:val="single"/>
        </w:rPr>
        <w:t>To join by telephone, please dial the number below:</w:t>
      </w:r>
    </w:p>
    <w:p w14:paraId="4276EB04" w14:textId="77777777" w:rsidR="00065F61" w:rsidRPr="00B02CAB" w:rsidRDefault="00065F61" w:rsidP="00065F61">
      <w:pPr>
        <w:tabs>
          <w:tab w:val="left" w:pos="2376"/>
        </w:tabs>
        <w:jc w:val="center"/>
        <w:rPr>
          <w:rFonts w:ascii="Century Gothic" w:hAnsi="Century Gothic" w:cs="Arial"/>
          <w:b/>
          <w:bCs/>
        </w:rPr>
      </w:pPr>
      <w:r w:rsidRPr="00B02CAB">
        <w:rPr>
          <w:rFonts w:ascii="Century Gothic" w:hAnsi="Century Gothic" w:cs="Arial"/>
          <w:b/>
          <w:bCs/>
        </w:rPr>
        <w:t xml:space="preserve">Phone Number: (669) 900-6833 </w:t>
      </w:r>
    </w:p>
    <w:p w14:paraId="4F676C88" w14:textId="77777777" w:rsidR="005E1A06" w:rsidRPr="00B02CAB" w:rsidRDefault="005E1A06" w:rsidP="005E1A06">
      <w:pPr>
        <w:tabs>
          <w:tab w:val="left" w:pos="2376"/>
        </w:tabs>
        <w:jc w:val="center"/>
        <w:rPr>
          <w:rFonts w:ascii="Century Gothic" w:hAnsi="Century Gothic" w:cs="Arial"/>
          <w:b/>
          <w:bCs/>
        </w:rPr>
      </w:pPr>
      <w:r w:rsidRPr="00B02CAB">
        <w:rPr>
          <w:rFonts w:ascii="Century Gothic" w:hAnsi="Century Gothic" w:cs="Arial"/>
          <w:b/>
          <w:bCs/>
        </w:rPr>
        <w:t xml:space="preserve">Meeting ID: </w:t>
      </w:r>
      <w:r>
        <w:rPr>
          <w:rFonts w:ascii="Century Gothic" w:hAnsi="Century Gothic"/>
          <w:b/>
          <w:bCs/>
        </w:rPr>
        <w:t>837 9109 6983</w:t>
      </w:r>
    </w:p>
    <w:p w14:paraId="4DBB7F43" w14:textId="77777777" w:rsidR="005E1A06" w:rsidRPr="00B02CAB" w:rsidRDefault="005E1A06" w:rsidP="005E1A06">
      <w:pPr>
        <w:tabs>
          <w:tab w:val="left" w:pos="2376"/>
        </w:tabs>
        <w:jc w:val="center"/>
        <w:rPr>
          <w:rFonts w:ascii="Century Gothic" w:hAnsi="Century Gothic" w:cs="Arial"/>
          <w:b/>
          <w:bCs/>
        </w:rPr>
      </w:pPr>
      <w:r w:rsidRPr="00B02CAB">
        <w:rPr>
          <w:rFonts w:ascii="Century Gothic" w:hAnsi="Century Gothic" w:cs="Arial"/>
          <w:b/>
          <w:bCs/>
        </w:rPr>
        <w:t>Password: 833</w:t>
      </w:r>
      <w:r>
        <w:rPr>
          <w:rFonts w:ascii="Century Gothic" w:hAnsi="Century Gothic" w:cs="Arial"/>
          <w:b/>
          <w:bCs/>
        </w:rPr>
        <w:t>33</w:t>
      </w:r>
    </w:p>
    <w:p w14:paraId="1FBE7FA3" w14:textId="77777777" w:rsidR="00C361A9" w:rsidRPr="00107DD0" w:rsidRDefault="00C361A9" w:rsidP="008B4A8D">
      <w:pPr>
        <w:jc w:val="center"/>
        <w:rPr>
          <w:rFonts w:ascii="Century Gothic" w:hAnsi="Century Gothic" w:cs="Tahoma"/>
          <w:b/>
          <w:sz w:val="16"/>
          <w:szCs w:val="20"/>
        </w:rPr>
      </w:pPr>
    </w:p>
    <w:p w14:paraId="6A33499C" w14:textId="77777777" w:rsidR="004D04E6" w:rsidRPr="00107DD0" w:rsidRDefault="004D04E6">
      <w:pPr>
        <w:rPr>
          <w:rFonts w:ascii="Century Gothic" w:hAnsi="Century Gothic" w:cs="Tahoma"/>
          <w:b/>
          <w:sz w:val="12"/>
          <w:szCs w:val="16"/>
        </w:rPr>
      </w:pPr>
    </w:p>
    <w:p w14:paraId="0F7DF2A5" w14:textId="77777777" w:rsidR="005E1A06" w:rsidRPr="005E1A06" w:rsidRDefault="00432853" w:rsidP="008164D4">
      <w:pPr>
        <w:rPr>
          <w:rFonts w:ascii="Century Gothic" w:hAnsi="Century Gothic" w:cs="Tahoma"/>
          <w:b/>
          <w:sz w:val="22"/>
          <w:szCs w:val="28"/>
        </w:rPr>
      </w:pPr>
      <w:r w:rsidRPr="005E1A06">
        <w:rPr>
          <w:rFonts w:ascii="Century Gothic" w:hAnsi="Century Gothic" w:cs="Tahoma"/>
          <w:b/>
          <w:sz w:val="22"/>
          <w:szCs w:val="28"/>
        </w:rPr>
        <w:t xml:space="preserve">The meeting </w:t>
      </w:r>
      <w:r w:rsidR="000C61C8" w:rsidRPr="005E1A06">
        <w:rPr>
          <w:rFonts w:ascii="Century Gothic" w:hAnsi="Century Gothic" w:cs="Tahoma"/>
          <w:b/>
          <w:sz w:val="22"/>
          <w:szCs w:val="28"/>
        </w:rPr>
        <w:t xml:space="preserve">will be an informal discussion related to the </w:t>
      </w:r>
      <w:r w:rsidR="0011520F" w:rsidRPr="005E1A06">
        <w:rPr>
          <w:rFonts w:ascii="Century Gothic" w:hAnsi="Century Gothic" w:cs="Tahoma"/>
          <w:b/>
          <w:sz w:val="22"/>
          <w:szCs w:val="28"/>
        </w:rPr>
        <w:t>activities of the Blaine County Housing Authority</w:t>
      </w:r>
      <w:r w:rsidRPr="005E1A06">
        <w:rPr>
          <w:rFonts w:ascii="Century Gothic" w:hAnsi="Century Gothic" w:cs="Tahoma"/>
          <w:b/>
          <w:sz w:val="22"/>
          <w:szCs w:val="28"/>
        </w:rPr>
        <w:t>.</w:t>
      </w:r>
      <w:r w:rsidR="000C61C8" w:rsidRPr="005E1A06">
        <w:rPr>
          <w:rFonts w:ascii="Century Gothic" w:hAnsi="Century Gothic" w:cs="Tahoma"/>
          <w:b/>
          <w:sz w:val="22"/>
          <w:szCs w:val="28"/>
        </w:rPr>
        <w:t xml:space="preserve"> No action items will be considered or approved by the Board at this meeting.</w:t>
      </w:r>
    </w:p>
    <w:p w14:paraId="4C9BC4C1" w14:textId="2D0E0FB9" w:rsidR="008F6150" w:rsidRPr="00107DD0" w:rsidRDefault="00432853" w:rsidP="008164D4">
      <w:pPr>
        <w:rPr>
          <w:rFonts w:ascii="Century Gothic" w:hAnsi="Century Gothic" w:cs="Tahoma"/>
          <w:sz w:val="20"/>
        </w:rPr>
      </w:pPr>
      <w:r w:rsidRPr="00107DD0">
        <w:rPr>
          <w:rFonts w:ascii="Century Gothic" w:hAnsi="Century Gothic" w:cs="Tahoma"/>
          <w:sz w:val="20"/>
        </w:rPr>
        <w:t xml:space="preserve">   </w:t>
      </w:r>
    </w:p>
    <w:p w14:paraId="0ED80D36" w14:textId="48559300" w:rsidR="00C361A9" w:rsidRPr="00107DD0" w:rsidRDefault="000C61C8" w:rsidP="008164D4">
      <w:pPr>
        <w:rPr>
          <w:rFonts w:ascii="Century Gothic" w:hAnsi="Century Gothic" w:cs="Tahoma"/>
          <w:sz w:val="20"/>
        </w:rPr>
      </w:pPr>
      <w:r w:rsidRPr="00107DD0">
        <w:rPr>
          <w:rFonts w:ascii="Century Gothic" w:hAnsi="Century Gothic" w:cs="Tahoma"/>
          <w:sz w:val="20"/>
        </w:rPr>
        <w:t>For more information</w:t>
      </w:r>
      <w:r w:rsidR="00432853" w:rsidRPr="00107DD0">
        <w:rPr>
          <w:rFonts w:ascii="Century Gothic" w:hAnsi="Century Gothic" w:cs="Tahoma"/>
          <w:sz w:val="20"/>
        </w:rPr>
        <w:t>, please contact the Blaine County Housing Authority at:</w:t>
      </w:r>
    </w:p>
    <w:p w14:paraId="117F9614" w14:textId="77777777" w:rsidR="008F6150" w:rsidRPr="00107DD0" w:rsidRDefault="008F6150" w:rsidP="008164D4">
      <w:pPr>
        <w:rPr>
          <w:rFonts w:ascii="Century Gothic" w:hAnsi="Century Gothic" w:cs="Tahoma"/>
          <w:b/>
          <w:sz w:val="22"/>
          <w:szCs w:val="28"/>
        </w:rPr>
      </w:pPr>
    </w:p>
    <w:p w14:paraId="66AD3F5A" w14:textId="165A80EA" w:rsidR="008164D4" w:rsidRPr="00107DD0" w:rsidRDefault="00AE4255" w:rsidP="008164D4">
      <w:pPr>
        <w:rPr>
          <w:rFonts w:ascii="Century Gothic" w:hAnsi="Century Gothic" w:cs="Tahoma"/>
          <w:b/>
          <w:sz w:val="22"/>
          <w:szCs w:val="28"/>
        </w:rPr>
      </w:pPr>
      <w:r w:rsidRPr="00107DD0">
        <w:rPr>
          <w:rFonts w:ascii="Century Gothic" w:hAnsi="Century Gothic" w:cs="Tahoma"/>
          <w:b/>
          <w:sz w:val="22"/>
          <w:szCs w:val="28"/>
        </w:rPr>
        <w:t>191 Sun Valley Road</w:t>
      </w:r>
      <w:r w:rsidRPr="00107DD0">
        <w:rPr>
          <w:rFonts w:ascii="Century Gothic" w:hAnsi="Century Gothic" w:cs="Tahoma"/>
          <w:b/>
          <w:sz w:val="22"/>
          <w:szCs w:val="28"/>
        </w:rPr>
        <w:tab/>
      </w:r>
      <w:r w:rsidRPr="00107DD0">
        <w:rPr>
          <w:rFonts w:ascii="Century Gothic" w:hAnsi="Century Gothic" w:cs="Tahoma"/>
          <w:b/>
          <w:sz w:val="22"/>
          <w:szCs w:val="28"/>
        </w:rPr>
        <w:tab/>
      </w:r>
      <w:r w:rsidR="0043610E" w:rsidRPr="00107DD0">
        <w:rPr>
          <w:rFonts w:ascii="Century Gothic" w:hAnsi="Century Gothic" w:cs="Tahoma"/>
          <w:b/>
          <w:sz w:val="22"/>
          <w:szCs w:val="28"/>
        </w:rPr>
        <w:tab/>
      </w:r>
      <w:r w:rsidR="008164D4" w:rsidRPr="00107DD0">
        <w:rPr>
          <w:rFonts w:ascii="Century Gothic" w:hAnsi="Century Gothic" w:cs="Tahoma"/>
          <w:b/>
          <w:sz w:val="22"/>
          <w:szCs w:val="28"/>
        </w:rPr>
        <w:t>P.O. Box 4045</w:t>
      </w:r>
      <w:r w:rsidR="0043610E" w:rsidRPr="00107DD0">
        <w:rPr>
          <w:rFonts w:ascii="Century Gothic" w:hAnsi="Century Gothic" w:cs="Tahoma"/>
          <w:b/>
          <w:sz w:val="22"/>
          <w:szCs w:val="28"/>
        </w:rPr>
        <w:tab/>
      </w:r>
      <w:r w:rsidR="0043610E" w:rsidRPr="00107DD0">
        <w:rPr>
          <w:rFonts w:ascii="Century Gothic" w:hAnsi="Century Gothic" w:cs="Tahoma"/>
          <w:b/>
          <w:sz w:val="22"/>
          <w:szCs w:val="28"/>
        </w:rPr>
        <w:tab/>
      </w:r>
      <w:r w:rsidR="0043610E" w:rsidRPr="00107DD0">
        <w:rPr>
          <w:rFonts w:ascii="Century Gothic" w:hAnsi="Century Gothic" w:cs="Tahoma"/>
          <w:b/>
          <w:sz w:val="22"/>
          <w:szCs w:val="28"/>
        </w:rPr>
        <w:tab/>
      </w:r>
      <w:r w:rsidR="008164D4" w:rsidRPr="00107DD0">
        <w:rPr>
          <w:rFonts w:ascii="Century Gothic" w:hAnsi="Century Gothic" w:cs="Tahoma"/>
          <w:b/>
          <w:sz w:val="22"/>
          <w:szCs w:val="28"/>
        </w:rPr>
        <w:t>Ketchum, ID 83340</w:t>
      </w:r>
    </w:p>
    <w:p w14:paraId="1F64417B" w14:textId="288F7A78" w:rsidR="00920D5B" w:rsidRPr="00107DD0" w:rsidRDefault="00432853">
      <w:pPr>
        <w:rPr>
          <w:rFonts w:ascii="Century Gothic" w:hAnsi="Century Gothic"/>
          <w:b/>
          <w:sz w:val="20"/>
        </w:rPr>
      </w:pPr>
      <w:r w:rsidRPr="00107DD0">
        <w:rPr>
          <w:rFonts w:ascii="Century Gothic" w:hAnsi="Century Gothic" w:cs="Tahoma"/>
          <w:b/>
          <w:sz w:val="22"/>
          <w:szCs w:val="28"/>
        </w:rPr>
        <w:t>Phone</w:t>
      </w:r>
      <w:r w:rsidR="006A0B5D" w:rsidRPr="00107DD0">
        <w:rPr>
          <w:rFonts w:ascii="Century Gothic" w:hAnsi="Century Gothic" w:cs="Tahoma"/>
          <w:b/>
          <w:sz w:val="22"/>
          <w:szCs w:val="28"/>
        </w:rPr>
        <w:t>:</w:t>
      </w:r>
      <w:r w:rsidRPr="00107DD0">
        <w:rPr>
          <w:rFonts w:ascii="Century Gothic" w:hAnsi="Century Gothic" w:cs="Tahoma"/>
          <w:b/>
          <w:sz w:val="22"/>
          <w:szCs w:val="28"/>
        </w:rPr>
        <w:t xml:space="preserve"> (208) 788-6102</w:t>
      </w:r>
      <w:r w:rsidR="0043610E" w:rsidRPr="00107DD0">
        <w:rPr>
          <w:rFonts w:ascii="Century Gothic" w:hAnsi="Century Gothic" w:cs="Tahoma"/>
          <w:b/>
          <w:sz w:val="22"/>
          <w:szCs w:val="28"/>
        </w:rPr>
        <w:tab/>
      </w:r>
      <w:r w:rsidR="0043610E" w:rsidRPr="00107DD0">
        <w:rPr>
          <w:rFonts w:ascii="Century Gothic" w:hAnsi="Century Gothic" w:cs="Tahoma"/>
          <w:b/>
          <w:sz w:val="22"/>
          <w:szCs w:val="28"/>
        </w:rPr>
        <w:tab/>
      </w:r>
      <w:r w:rsidR="005D414B" w:rsidRPr="00107DD0">
        <w:rPr>
          <w:rFonts w:ascii="Century Gothic" w:hAnsi="Century Gothic" w:cs="Tahoma"/>
          <w:b/>
          <w:sz w:val="22"/>
          <w:szCs w:val="28"/>
        </w:rPr>
        <w:tab/>
      </w:r>
      <w:r w:rsidRPr="00107DD0">
        <w:rPr>
          <w:rFonts w:ascii="Century Gothic" w:hAnsi="Century Gothic" w:cs="Tahoma"/>
          <w:b/>
          <w:sz w:val="22"/>
          <w:szCs w:val="28"/>
        </w:rPr>
        <w:t>Fax</w:t>
      </w:r>
      <w:r w:rsidR="006A0B5D" w:rsidRPr="00107DD0">
        <w:rPr>
          <w:rFonts w:ascii="Century Gothic" w:hAnsi="Century Gothic" w:cs="Tahoma"/>
          <w:b/>
          <w:sz w:val="22"/>
          <w:szCs w:val="28"/>
        </w:rPr>
        <w:t xml:space="preserve">: </w:t>
      </w:r>
      <w:r w:rsidRPr="00107DD0">
        <w:rPr>
          <w:rFonts w:ascii="Century Gothic" w:hAnsi="Century Gothic" w:cs="Tahoma"/>
          <w:b/>
          <w:sz w:val="22"/>
          <w:szCs w:val="28"/>
        </w:rPr>
        <w:t>(208) 788-6136</w:t>
      </w:r>
      <w:r w:rsidR="0043610E" w:rsidRPr="00107DD0">
        <w:rPr>
          <w:rFonts w:ascii="Century Gothic" w:hAnsi="Century Gothic" w:cs="Tahoma"/>
          <w:b/>
          <w:sz w:val="22"/>
          <w:szCs w:val="28"/>
        </w:rPr>
        <w:tab/>
      </w:r>
      <w:r w:rsidR="0043610E" w:rsidRPr="00107DD0">
        <w:rPr>
          <w:rFonts w:ascii="Century Gothic" w:hAnsi="Century Gothic" w:cs="Tahoma"/>
          <w:b/>
          <w:sz w:val="22"/>
          <w:szCs w:val="28"/>
        </w:rPr>
        <w:tab/>
      </w:r>
      <w:r w:rsidR="0026519A" w:rsidRPr="00107DD0">
        <w:rPr>
          <w:rFonts w:ascii="Century Gothic" w:hAnsi="Century Gothic" w:cs="Tahoma"/>
          <w:b/>
          <w:sz w:val="22"/>
          <w:szCs w:val="28"/>
        </w:rPr>
        <w:t>Email</w:t>
      </w:r>
      <w:r w:rsidR="006A0B5D" w:rsidRPr="00107DD0">
        <w:rPr>
          <w:rFonts w:ascii="Century Gothic" w:hAnsi="Century Gothic" w:cs="Tahoma"/>
          <w:b/>
          <w:sz w:val="22"/>
          <w:szCs w:val="28"/>
        </w:rPr>
        <w:t xml:space="preserve">: </w:t>
      </w:r>
      <w:r w:rsidR="0026519A" w:rsidRPr="00107DD0">
        <w:rPr>
          <w:rFonts w:ascii="Century Gothic" w:hAnsi="Century Gothic" w:cs="Tahoma"/>
          <w:b/>
          <w:sz w:val="22"/>
          <w:szCs w:val="28"/>
        </w:rPr>
        <w:t>info</w:t>
      </w:r>
      <w:r w:rsidR="007F7767" w:rsidRPr="00107DD0">
        <w:rPr>
          <w:rFonts w:ascii="Century Gothic" w:hAnsi="Century Gothic" w:cs="Tahoma"/>
          <w:b/>
          <w:sz w:val="22"/>
          <w:szCs w:val="28"/>
        </w:rPr>
        <w:t>@bcoha.org</w:t>
      </w:r>
    </w:p>
    <w:sectPr w:rsidR="00920D5B" w:rsidRPr="00107DD0" w:rsidSect="0043610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E7D60" w14:textId="77777777" w:rsidR="00B748E1" w:rsidRDefault="00B748E1" w:rsidP="00C361A9">
      <w:r>
        <w:separator/>
      </w:r>
    </w:p>
  </w:endnote>
  <w:endnote w:type="continuationSeparator" w:id="0">
    <w:p w14:paraId="49F26D88" w14:textId="77777777" w:rsidR="00B748E1" w:rsidRDefault="00B748E1" w:rsidP="00C3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4B68" w14:textId="709E5293" w:rsidR="00575AAE" w:rsidRDefault="00575A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2B2AA" wp14:editId="1EE20786">
          <wp:simplePos x="0" y="0"/>
          <wp:positionH relativeFrom="column">
            <wp:posOffset>-368586</wp:posOffset>
          </wp:positionH>
          <wp:positionV relativeFrom="paragraph">
            <wp:posOffset>-2806064</wp:posOffset>
          </wp:positionV>
          <wp:extent cx="7692824" cy="2981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HA Logo_BCHA Background for Letters no 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842" cy="305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A1C0C" w14:textId="77777777" w:rsidR="00B748E1" w:rsidRDefault="00B748E1" w:rsidP="00C361A9">
      <w:r>
        <w:separator/>
      </w:r>
    </w:p>
  </w:footnote>
  <w:footnote w:type="continuationSeparator" w:id="0">
    <w:p w14:paraId="388C09B7" w14:textId="77777777" w:rsidR="00B748E1" w:rsidRDefault="00B748E1" w:rsidP="00C3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5E08" w14:textId="3858D433" w:rsidR="00C361A9" w:rsidRPr="00D05ADF" w:rsidRDefault="00F07D27" w:rsidP="00C361A9">
    <w:pPr>
      <w:spacing w:after="120"/>
      <w:rPr>
        <w:rFonts w:asciiTheme="minorHAnsi" w:hAnsiTheme="minorHAnsi" w:cs="Tahoma"/>
        <w:sz w:val="28"/>
        <w:szCs w:val="28"/>
      </w:rPr>
    </w:pPr>
    <w:r>
      <w:rPr>
        <w:rFonts w:asciiTheme="minorHAnsi" w:hAnsiTheme="minorHAnsi" w:cs="Tahoma"/>
        <w:sz w:val="28"/>
        <w:szCs w:val="28"/>
      </w:rPr>
      <w:t>December 15</w:t>
    </w:r>
    <w:r w:rsidR="002478F6">
      <w:rPr>
        <w:rFonts w:asciiTheme="minorHAnsi" w:hAnsiTheme="minorHAnsi" w:cs="Tahoma"/>
        <w:sz w:val="28"/>
        <w:szCs w:val="28"/>
      </w:rPr>
      <w:t>, 20</w:t>
    </w:r>
    <w:r w:rsidR="00107DD0">
      <w:rPr>
        <w:rFonts w:asciiTheme="minorHAnsi" w:hAnsiTheme="minorHAnsi" w:cs="Tahoma"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cf1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5B"/>
    <w:rsid w:val="00012F5B"/>
    <w:rsid w:val="00023CEB"/>
    <w:rsid w:val="00030121"/>
    <w:rsid w:val="00032A2B"/>
    <w:rsid w:val="00034461"/>
    <w:rsid w:val="00037F18"/>
    <w:rsid w:val="00065486"/>
    <w:rsid w:val="00065F61"/>
    <w:rsid w:val="00080493"/>
    <w:rsid w:val="000923CF"/>
    <w:rsid w:val="000B5680"/>
    <w:rsid w:val="000C11A3"/>
    <w:rsid w:val="000C61C8"/>
    <w:rsid w:val="000D2C85"/>
    <w:rsid w:val="000F2A50"/>
    <w:rsid w:val="00107DD0"/>
    <w:rsid w:val="0011520F"/>
    <w:rsid w:val="001255E0"/>
    <w:rsid w:val="001259DF"/>
    <w:rsid w:val="00126958"/>
    <w:rsid w:val="00126F86"/>
    <w:rsid w:val="001345DB"/>
    <w:rsid w:val="00142B1A"/>
    <w:rsid w:val="00144278"/>
    <w:rsid w:val="00184E94"/>
    <w:rsid w:val="001872BA"/>
    <w:rsid w:val="001B6922"/>
    <w:rsid w:val="001D2FFD"/>
    <w:rsid w:val="001D3476"/>
    <w:rsid w:val="001E2D99"/>
    <w:rsid w:val="002026DB"/>
    <w:rsid w:val="0023627F"/>
    <w:rsid w:val="002478F6"/>
    <w:rsid w:val="002519B2"/>
    <w:rsid w:val="002544BF"/>
    <w:rsid w:val="00256F61"/>
    <w:rsid w:val="0026519A"/>
    <w:rsid w:val="0026710F"/>
    <w:rsid w:val="00290EE1"/>
    <w:rsid w:val="002A004F"/>
    <w:rsid w:val="002A16B6"/>
    <w:rsid w:val="002B4833"/>
    <w:rsid w:val="002D0ED7"/>
    <w:rsid w:val="002E7BA5"/>
    <w:rsid w:val="002F128C"/>
    <w:rsid w:val="002F4264"/>
    <w:rsid w:val="00310C1F"/>
    <w:rsid w:val="00322692"/>
    <w:rsid w:val="00392FAA"/>
    <w:rsid w:val="0039705E"/>
    <w:rsid w:val="003B27A5"/>
    <w:rsid w:val="003B4485"/>
    <w:rsid w:val="003B603C"/>
    <w:rsid w:val="003B6098"/>
    <w:rsid w:val="003F0032"/>
    <w:rsid w:val="004218EF"/>
    <w:rsid w:val="00423D13"/>
    <w:rsid w:val="00432853"/>
    <w:rsid w:val="00435A97"/>
    <w:rsid w:val="0043610E"/>
    <w:rsid w:val="00440464"/>
    <w:rsid w:val="00486E17"/>
    <w:rsid w:val="00496E5D"/>
    <w:rsid w:val="004A3001"/>
    <w:rsid w:val="004D04E6"/>
    <w:rsid w:val="004E22B4"/>
    <w:rsid w:val="005017A2"/>
    <w:rsid w:val="00524300"/>
    <w:rsid w:val="0056000A"/>
    <w:rsid w:val="005654C6"/>
    <w:rsid w:val="00575AAE"/>
    <w:rsid w:val="005A2956"/>
    <w:rsid w:val="005B21E6"/>
    <w:rsid w:val="005D3631"/>
    <w:rsid w:val="005D414B"/>
    <w:rsid w:val="005E1A06"/>
    <w:rsid w:val="005E56A0"/>
    <w:rsid w:val="005E7DC1"/>
    <w:rsid w:val="00604729"/>
    <w:rsid w:val="006174AB"/>
    <w:rsid w:val="00632726"/>
    <w:rsid w:val="00634886"/>
    <w:rsid w:val="0064676E"/>
    <w:rsid w:val="006839F7"/>
    <w:rsid w:val="006A0B5D"/>
    <w:rsid w:val="006D022A"/>
    <w:rsid w:val="006E11B9"/>
    <w:rsid w:val="006F6A34"/>
    <w:rsid w:val="00721B02"/>
    <w:rsid w:val="00742BD6"/>
    <w:rsid w:val="0075108D"/>
    <w:rsid w:val="007538F3"/>
    <w:rsid w:val="0079403C"/>
    <w:rsid w:val="007A38CC"/>
    <w:rsid w:val="007A4406"/>
    <w:rsid w:val="007C6371"/>
    <w:rsid w:val="007F7767"/>
    <w:rsid w:val="00814A8C"/>
    <w:rsid w:val="008164D4"/>
    <w:rsid w:val="008648E1"/>
    <w:rsid w:val="00887385"/>
    <w:rsid w:val="00892193"/>
    <w:rsid w:val="00893898"/>
    <w:rsid w:val="008B4A8D"/>
    <w:rsid w:val="008B54C8"/>
    <w:rsid w:val="008E109C"/>
    <w:rsid w:val="008F07C2"/>
    <w:rsid w:val="008F6150"/>
    <w:rsid w:val="00920D5B"/>
    <w:rsid w:val="00921D58"/>
    <w:rsid w:val="00942EFD"/>
    <w:rsid w:val="00943C37"/>
    <w:rsid w:val="009602B2"/>
    <w:rsid w:val="009A2FF3"/>
    <w:rsid w:val="009A3408"/>
    <w:rsid w:val="009E66C0"/>
    <w:rsid w:val="00A04F5D"/>
    <w:rsid w:val="00A30EB6"/>
    <w:rsid w:val="00A36326"/>
    <w:rsid w:val="00A66261"/>
    <w:rsid w:val="00A85E07"/>
    <w:rsid w:val="00AA19B5"/>
    <w:rsid w:val="00AA2DAF"/>
    <w:rsid w:val="00AA6425"/>
    <w:rsid w:val="00AB0D39"/>
    <w:rsid w:val="00AC6608"/>
    <w:rsid w:val="00AC6FD7"/>
    <w:rsid w:val="00AC7D01"/>
    <w:rsid w:val="00AE4255"/>
    <w:rsid w:val="00AF01FB"/>
    <w:rsid w:val="00AF2C0D"/>
    <w:rsid w:val="00AF46D1"/>
    <w:rsid w:val="00B02CAB"/>
    <w:rsid w:val="00B1099C"/>
    <w:rsid w:val="00B27A20"/>
    <w:rsid w:val="00B27B1C"/>
    <w:rsid w:val="00B52489"/>
    <w:rsid w:val="00B748E1"/>
    <w:rsid w:val="00B80D34"/>
    <w:rsid w:val="00B82FDD"/>
    <w:rsid w:val="00B943B3"/>
    <w:rsid w:val="00BF1158"/>
    <w:rsid w:val="00BF664E"/>
    <w:rsid w:val="00C26C85"/>
    <w:rsid w:val="00C26E02"/>
    <w:rsid w:val="00C361A9"/>
    <w:rsid w:val="00C4438B"/>
    <w:rsid w:val="00C47689"/>
    <w:rsid w:val="00C531AB"/>
    <w:rsid w:val="00C54E2B"/>
    <w:rsid w:val="00C6459C"/>
    <w:rsid w:val="00C71AE7"/>
    <w:rsid w:val="00C8304B"/>
    <w:rsid w:val="00C83BE7"/>
    <w:rsid w:val="00C90C47"/>
    <w:rsid w:val="00CB26F5"/>
    <w:rsid w:val="00CB5AE8"/>
    <w:rsid w:val="00CC3790"/>
    <w:rsid w:val="00CD13C8"/>
    <w:rsid w:val="00D009D8"/>
    <w:rsid w:val="00D024EB"/>
    <w:rsid w:val="00D05ADF"/>
    <w:rsid w:val="00D26757"/>
    <w:rsid w:val="00D27BA9"/>
    <w:rsid w:val="00D467FC"/>
    <w:rsid w:val="00D622BF"/>
    <w:rsid w:val="00D62D78"/>
    <w:rsid w:val="00DA47E0"/>
    <w:rsid w:val="00DC6D6D"/>
    <w:rsid w:val="00E02044"/>
    <w:rsid w:val="00E128EF"/>
    <w:rsid w:val="00E302E4"/>
    <w:rsid w:val="00E50F9F"/>
    <w:rsid w:val="00E516E3"/>
    <w:rsid w:val="00E51ACE"/>
    <w:rsid w:val="00E5566E"/>
    <w:rsid w:val="00E55969"/>
    <w:rsid w:val="00E6335C"/>
    <w:rsid w:val="00E84380"/>
    <w:rsid w:val="00E85A2C"/>
    <w:rsid w:val="00EB56B3"/>
    <w:rsid w:val="00ED0A00"/>
    <w:rsid w:val="00ED27F8"/>
    <w:rsid w:val="00EE3D27"/>
    <w:rsid w:val="00EF1CB9"/>
    <w:rsid w:val="00F07D27"/>
    <w:rsid w:val="00F2367D"/>
    <w:rsid w:val="00F24A51"/>
    <w:rsid w:val="00F372F3"/>
    <w:rsid w:val="00F9063A"/>
    <w:rsid w:val="00FA2570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cf1f8"/>
    </o:shapedefaults>
    <o:shapelayout v:ext="edit">
      <o:idmap v:ext="edit" data="1"/>
    </o:shapelayout>
  </w:shapeDefaults>
  <w:decimalSymbol w:val="."/>
  <w:listSeparator w:val=","/>
  <w14:docId w14:val="772CBA03"/>
  <w15:chartTrackingRefBased/>
  <w15:docId w15:val="{E1EF4F81-9D66-4CBF-926D-021DFDD4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61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1A9"/>
    <w:rPr>
      <w:sz w:val="24"/>
      <w:szCs w:val="24"/>
    </w:rPr>
  </w:style>
  <w:style w:type="paragraph" w:styleId="Footer">
    <w:name w:val="footer"/>
    <w:basedOn w:val="Normal"/>
    <w:link w:val="FooterChar"/>
    <w:rsid w:val="00C361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61A9"/>
    <w:rPr>
      <w:sz w:val="24"/>
      <w:szCs w:val="24"/>
    </w:rPr>
  </w:style>
  <w:style w:type="character" w:styleId="Hyperlink">
    <w:name w:val="Hyperlink"/>
    <w:basedOn w:val="DefaultParagraphFont"/>
    <w:rsid w:val="0006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/jo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42B3-53FD-47AB-AB20-C892D307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Blaine Ketchum Housing Authority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>board meetings</dc:subject>
  <dc:creator>Bobi Bellows</dc:creator>
  <cp:keywords>2013-2014</cp:keywords>
  <cp:lastModifiedBy>Nathan Harvill</cp:lastModifiedBy>
  <cp:revision>5</cp:revision>
  <cp:lastPrinted>2019-04-10T18:01:00Z</cp:lastPrinted>
  <dcterms:created xsi:type="dcterms:W3CDTF">2020-12-15T23:02:00Z</dcterms:created>
  <dcterms:modified xsi:type="dcterms:W3CDTF">2020-12-15T23:06:00Z</dcterms:modified>
</cp:coreProperties>
</file>